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8E43F" w14:textId="555C4D62" w:rsidR="00134D46" w:rsidRDefault="00000000">
      <w:pPr>
        <w:pStyle w:val="Titel"/>
      </w:pPr>
      <w:r>
        <w:t xml:space="preserve">Bildrechte </w:t>
      </w:r>
      <w:r w:rsidR="00FF79F7">
        <w:t>-</w:t>
      </w:r>
      <w:r>
        <w:t xml:space="preserve"> Nutzungs</w:t>
      </w:r>
      <w:r w:rsidR="00124CEC">
        <w:t>bedingungen</w:t>
      </w:r>
      <w:r>
        <w:t xml:space="preserve"> </w:t>
      </w:r>
    </w:p>
    <w:p w14:paraId="1F6494EE" w14:textId="77777777" w:rsidR="00FF79F7" w:rsidRDefault="00000000" w:rsidP="00FF79F7">
      <w:pPr>
        <w:pStyle w:val="Textkrper"/>
        <w:spacing w:before="43" w:line="460" w:lineRule="exact"/>
        <w:ind w:right="334"/>
        <w:rPr>
          <w:w w:val="105"/>
        </w:rPr>
      </w:pPr>
      <w:r>
        <w:rPr>
          <w:w w:val="105"/>
        </w:rPr>
        <w:t xml:space="preserve">zwischen </w:t>
      </w:r>
    </w:p>
    <w:p w14:paraId="2E3CF05C" w14:textId="77777777" w:rsidR="00FF79F7" w:rsidRDefault="00FF79F7" w:rsidP="00FF79F7">
      <w:pPr>
        <w:pStyle w:val="Textkrper"/>
        <w:spacing w:before="43" w:line="460" w:lineRule="exact"/>
        <w:ind w:right="334"/>
        <w:rPr>
          <w:w w:val="105"/>
        </w:rPr>
      </w:pPr>
      <w:r>
        <w:rPr>
          <w:w w:val="105"/>
        </w:rPr>
        <w:t xml:space="preserve">SANHA GmbH &amp;  Co. KG </w:t>
      </w:r>
    </w:p>
    <w:p w14:paraId="5CA12394" w14:textId="7900C971" w:rsidR="00FF79F7" w:rsidRPr="00FF79F7" w:rsidRDefault="00FF79F7" w:rsidP="00FF79F7">
      <w:pPr>
        <w:pStyle w:val="Textkrper"/>
        <w:spacing w:before="43" w:line="460" w:lineRule="exact"/>
        <w:ind w:right="334"/>
        <w:rPr>
          <w:w w:val="105"/>
        </w:rPr>
      </w:pPr>
      <w:r w:rsidRPr="00FF79F7">
        <w:rPr>
          <w:w w:val="105"/>
        </w:rPr>
        <w:t>Im Teelbruch 80</w:t>
      </w:r>
      <w:r w:rsidRPr="00FF79F7">
        <w:rPr>
          <w:w w:val="105"/>
        </w:rPr>
        <w:br/>
        <w:t>45219 Essen / Germany</w:t>
      </w:r>
    </w:p>
    <w:p w14:paraId="31C414E3" w14:textId="3286E260" w:rsidR="00134D46" w:rsidRDefault="00000000" w:rsidP="00FF79F7">
      <w:pPr>
        <w:pStyle w:val="Textkrper"/>
        <w:spacing w:before="43" w:line="460" w:lineRule="exact"/>
        <w:ind w:right="334"/>
      </w:pPr>
      <w:r>
        <w:rPr>
          <w:w w:val="105"/>
        </w:rPr>
        <w:t>nachstehend als „Urheber“ bezeichnet</w:t>
      </w:r>
    </w:p>
    <w:p w14:paraId="4A62248D" w14:textId="77777777" w:rsidR="00134D46" w:rsidRDefault="00000000">
      <w:pPr>
        <w:pStyle w:val="Textkrper"/>
        <w:spacing w:line="213" w:lineRule="exact"/>
      </w:pPr>
      <w:r>
        <w:rPr>
          <w:w w:val="105"/>
        </w:rPr>
        <w:t>und</w:t>
      </w:r>
    </w:p>
    <w:p w14:paraId="32211821" w14:textId="77777777" w:rsidR="00134D46" w:rsidRDefault="00134D46">
      <w:pPr>
        <w:pStyle w:val="Textkrper"/>
        <w:ind w:left="0"/>
        <w:rPr>
          <w:sz w:val="21"/>
        </w:rPr>
      </w:pPr>
    </w:p>
    <w:p w14:paraId="46203D35" w14:textId="77777777" w:rsidR="00134D46" w:rsidRDefault="00134D46">
      <w:pPr>
        <w:pStyle w:val="Textkrper"/>
        <w:spacing w:before="1"/>
        <w:ind w:left="0"/>
        <w:rPr>
          <w:sz w:val="21"/>
        </w:rPr>
      </w:pPr>
    </w:p>
    <w:p w14:paraId="5DD8EF72" w14:textId="6EF5F095" w:rsidR="00134D46" w:rsidRDefault="00000000">
      <w:pPr>
        <w:pStyle w:val="Textkrper"/>
      </w:pPr>
      <w:r>
        <w:rPr>
          <w:w w:val="105"/>
        </w:rPr>
        <w:t>Firma/Ver</w:t>
      </w:r>
      <w:r w:rsidR="00FF79F7">
        <w:rPr>
          <w:w w:val="105"/>
        </w:rPr>
        <w:t>band/Institution</w:t>
      </w:r>
      <w:r>
        <w:rPr>
          <w:w w:val="105"/>
        </w:rPr>
        <w:t>:</w:t>
      </w:r>
    </w:p>
    <w:p w14:paraId="6666D668" w14:textId="77777777" w:rsidR="00134D46" w:rsidRDefault="00134D46">
      <w:pPr>
        <w:pStyle w:val="Textkrper"/>
        <w:spacing w:before="1"/>
        <w:ind w:left="0"/>
        <w:rPr>
          <w:sz w:val="21"/>
        </w:rPr>
      </w:pPr>
    </w:p>
    <w:p w14:paraId="123C4680" w14:textId="77777777" w:rsidR="00134D46" w:rsidRDefault="00000000">
      <w:pPr>
        <w:pStyle w:val="Textkrper"/>
      </w:pPr>
      <w:r>
        <w:rPr>
          <w:w w:val="105"/>
        </w:rPr>
        <w:t>.......................................................................................................................................</w:t>
      </w:r>
    </w:p>
    <w:p w14:paraId="2D695380" w14:textId="77777777" w:rsidR="00134D46" w:rsidRDefault="00000000">
      <w:pPr>
        <w:pStyle w:val="Textkrper"/>
        <w:spacing w:before="12"/>
      </w:pPr>
      <w:r>
        <w:rPr>
          <w:w w:val="105"/>
        </w:rPr>
        <w:t>Name:</w:t>
      </w:r>
    </w:p>
    <w:p w14:paraId="3CB5156A" w14:textId="77777777" w:rsidR="00134D46" w:rsidRDefault="00134D46">
      <w:pPr>
        <w:pStyle w:val="Textkrper"/>
        <w:spacing w:before="1"/>
        <w:ind w:left="0"/>
        <w:rPr>
          <w:sz w:val="21"/>
        </w:rPr>
      </w:pPr>
    </w:p>
    <w:p w14:paraId="0A035B07" w14:textId="77777777" w:rsidR="00134D46" w:rsidRDefault="00000000">
      <w:pPr>
        <w:pStyle w:val="Textkrper"/>
      </w:pPr>
      <w:r>
        <w:rPr>
          <w:w w:val="105"/>
        </w:rPr>
        <w:t>.......................................................................................................................................</w:t>
      </w:r>
    </w:p>
    <w:p w14:paraId="3DC7D503" w14:textId="77777777" w:rsidR="00134D46" w:rsidRDefault="00000000">
      <w:pPr>
        <w:pStyle w:val="Textkrper"/>
        <w:spacing w:before="12"/>
      </w:pPr>
      <w:r>
        <w:rPr>
          <w:w w:val="105"/>
        </w:rPr>
        <w:t>Adresse:</w:t>
      </w:r>
    </w:p>
    <w:p w14:paraId="3643BA25" w14:textId="77777777" w:rsidR="00134D46" w:rsidRDefault="00134D46">
      <w:pPr>
        <w:pStyle w:val="Textkrper"/>
        <w:spacing w:before="7"/>
        <w:ind w:left="0"/>
        <w:rPr>
          <w:sz w:val="20"/>
        </w:rPr>
      </w:pPr>
    </w:p>
    <w:p w14:paraId="5F48E00D" w14:textId="77777777" w:rsidR="00134D46" w:rsidRDefault="00000000">
      <w:pPr>
        <w:pStyle w:val="Textkrper"/>
      </w:pPr>
      <w:r>
        <w:rPr>
          <w:w w:val="105"/>
        </w:rPr>
        <w:t>.......................................................................................................................................</w:t>
      </w:r>
    </w:p>
    <w:p w14:paraId="09C83EEC" w14:textId="77777777" w:rsidR="00134D46" w:rsidRDefault="00000000">
      <w:pPr>
        <w:pStyle w:val="Textkrper"/>
        <w:spacing w:before="12"/>
      </w:pPr>
      <w:r>
        <w:rPr>
          <w:w w:val="105"/>
        </w:rPr>
        <w:t>Telefon:</w:t>
      </w:r>
    </w:p>
    <w:p w14:paraId="6222A24C" w14:textId="77777777" w:rsidR="00134D46" w:rsidRDefault="00134D46">
      <w:pPr>
        <w:pStyle w:val="Textkrper"/>
        <w:spacing w:before="1"/>
        <w:ind w:left="0"/>
        <w:rPr>
          <w:sz w:val="21"/>
        </w:rPr>
      </w:pPr>
    </w:p>
    <w:p w14:paraId="65B93126" w14:textId="77777777" w:rsidR="00134D46" w:rsidRDefault="00000000">
      <w:pPr>
        <w:pStyle w:val="Textkrper"/>
      </w:pPr>
      <w:r>
        <w:rPr>
          <w:w w:val="105"/>
        </w:rPr>
        <w:t>.......................................................................................................................................</w:t>
      </w:r>
    </w:p>
    <w:p w14:paraId="0C9F5C18" w14:textId="77777777" w:rsidR="00134D46" w:rsidRDefault="00000000">
      <w:pPr>
        <w:pStyle w:val="Textkrper"/>
        <w:spacing w:before="12"/>
      </w:pPr>
      <w:r>
        <w:rPr>
          <w:w w:val="105"/>
        </w:rPr>
        <w:t>eMail:</w:t>
      </w:r>
    </w:p>
    <w:p w14:paraId="589CBDAA" w14:textId="77777777" w:rsidR="00134D46" w:rsidRDefault="00134D46">
      <w:pPr>
        <w:pStyle w:val="Textkrper"/>
        <w:spacing w:before="1"/>
        <w:ind w:left="0"/>
        <w:rPr>
          <w:sz w:val="21"/>
        </w:rPr>
      </w:pPr>
    </w:p>
    <w:p w14:paraId="1024FE66" w14:textId="77777777" w:rsidR="00134D46" w:rsidRDefault="00000000">
      <w:pPr>
        <w:pStyle w:val="Textkrper"/>
      </w:pPr>
      <w:r>
        <w:rPr>
          <w:w w:val="105"/>
        </w:rPr>
        <w:t>.......................................................................................................................................</w:t>
      </w:r>
    </w:p>
    <w:p w14:paraId="76404826" w14:textId="77777777" w:rsidR="00134D46" w:rsidRDefault="00134D46">
      <w:pPr>
        <w:pStyle w:val="Textkrper"/>
        <w:ind w:left="0"/>
        <w:rPr>
          <w:sz w:val="22"/>
        </w:rPr>
      </w:pPr>
    </w:p>
    <w:p w14:paraId="1B1CC362" w14:textId="77777777" w:rsidR="00134D46" w:rsidRDefault="00134D46">
      <w:pPr>
        <w:pStyle w:val="Textkrper"/>
        <w:spacing w:before="1"/>
        <w:ind w:left="0"/>
      </w:pPr>
    </w:p>
    <w:p w14:paraId="39803788" w14:textId="72936102" w:rsidR="00134D46" w:rsidRDefault="00000000">
      <w:pPr>
        <w:pStyle w:val="Textkrper"/>
        <w:spacing w:line="252" w:lineRule="auto"/>
      </w:pPr>
      <w:r>
        <w:rPr>
          <w:w w:val="105"/>
        </w:rPr>
        <w:t>Hiermit wird mit dem oben genannten Kunden</w:t>
      </w:r>
      <w:r w:rsidR="00FF79F7">
        <w:rPr>
          <w:w w:val="105"/>
        </w:rPr>
        <w:t xml:space="preserve"> oder Partner</w:t>
      </w:r>
      <w:r>
        <w:rPr>
          <w:w w:val="105"/>
        </w:rPr>
        <w:t>, nachstehend als „Lizenznehmer“ bezeichnet und dem Urheber folgende</w:t>
      </w:r>
      <w:r w:rsidR="00124CEC">
        <w:rPr>
          <w:w w:val="105"/>
        </w:rPr>
        <w:t xml:space="preserve"> Nutzungsvereinbarung </w:t>
      </w:r>
      <w:r>
        <w:rPr>
          <w:w w:val="105"/>
        </w:rPr>
        <w:t>geschlossen:</w:t>
      </w:r>
    </w:p>
    <w:p w14:paraId="06DF2757" w14:textId="77777777" w:rsidR="00134D46" w:rsidRDefault="00134D46">
      <w:pPr>
        <w:pStyle w:val="Textkrper"/>
        <w:spacing w:before="9"/>
        <w:ind w:left="0"/>
      </w:pPr>
    </w:p>
    <w:p w14:paraId="39F4DA4C" w14:textId="77777777" w:rsidR="00134D46" w:rsidRDefault="00000000">
      <w:pPr>
        <w:pStyle w:val="Textkrper"/>
      </w:pPr>
      <w:r>
        <w:rPr>
          <w:w w:val="105"/>
        </w:rPr>
        <w:t>Es werden Nutzungsrechte in folgender Form erteilt:</w:t>
      </w:r>
    </w:p>
    <w:p w14:paraId="0167571A" w14:textId="77777777" w:rsidR="00134D46" w:rsidRDefault="00134D46">
      <w:pPr>
        <w:pStyle w:val="Textkrper"/>
        <w:spacing w:before="1"/>
        <w:ind w:left="0"/>
        <w:rPr>
          <w:sz w:val="21"/>
        </w:rPr>
      </w:pPr>
    </w:p>
    <w:p w14:paraId="74852A7A" w14:textId="0173CAB0" w:rsidR="00134D46" w:rsidRDefault="00000000">
      <w:pPr>
        <w:pStyle w:val="berschrift1"/>
      </w:pPr>
      <w:r>
        <w:rPr>
          <w:w w:val="105"/>
        </w:rPr>
        <w:t>Die Nutzungsrechte beziehen sich auf folgende(s) Bild(er)</w:t>
      </w:r>
    </w:p>
    <w:p w14:paraId="33BB86B4" w14:textId="77777777" w:rsidR="00134D46" w:rsidRDefault="00134D46">
      <w:pPr>
        <w:pStyle w:val="Textkrper"/>
        <w:spacing w:before="2"/>
        <w:ind w:left="0"/>
        <w:rPr>
          <w:b/>
          <w:sz w:val="21"/>
        </w:rPr>
      </w:pPr>
    </w:p>
    <w:p w14:paraId="3C2B7A7D" w14:textId="052B11A8" w:rsidR="00134D46" w:rsidRDefault="00FF79F7">
      <w:pPr>
        <w:pStyle w:val="Listenabsatz"/>
        <w:numPr>
          <w:ilvl w:val="0"/>
          <w:numId w:val="2"/>
        </w:numPr>
        <w:tabs>
          <w:tab w:val="left" w:pos="833"/>
          <w:tab w:val="left" w:pos="834"/>
        </w:tabs>
        <w:spacing w:before="1"/>
        <w:ind w:hanging="361"/>
        <w:rPr>
          <w:sz w:val="19"/>
        </w:rPr>
      </w:pPr>
      <w:r>
        <w:rPr>
          <w:w w:val="105"/>
          <w:sz w:val="19"/>
        </w:rPr>
        <w:t>Produktbilder</w:t>
      </w:r>
      <w:r w:rsidR="00D7775F">
        <w:rPr>
          <w:w w:val="105"/>
          <w:sz w:val="19"/>
        </w:rPr>
        <w:t xml:space="preserve"> </w:t>
      </w:r>
    </w:p>
    <w:p w14:paraId="7FA95909" w14:textId="77777777" w:rsidR="00134D46" w:rsidRDefault="00134D46">
      <w:pPr>
        <w:pStyle w:val="Textkrper"/>
        <w:spacing w:before="5"/>
        <w:ind w:left="0"/>
        <w:rPr>
          <w:sz w:val="20"/>
        </w:rPr>
      </w:pPr>
    </w:p>
    <w:p w14:paraId="1EC9A795" w14:textId="7B0ECA4C" w:rsidR="00134D46" w:rsidRDefault="00000000">
      <w:pPr>
        <w:pStyle w:val="berschrift1"/>
        <w:spacing w:before="1"/>
      </w:pPr>
      <w:r>
        <w:rPr>
          <w:w w:val="105"/>
        </w:rPr>
        <w:t>Lizenzbestimmungen</w:t>
      </w:r>
    </w:p>
    <w:p w14:paraId="392EB59A" w14:textId="77777777" w:rsidR="00134D46" w:rsidRDefault="00134D46">
      <w:pPr>
        <w:pStyle w:val="Textkrper"/>
        <w:ind w:left="0"/>
        <w:rPr>
          <w:b/>
          <w:sz w:val="21"/>
        </w:rPr>
      </w:pPr>
    </w:p>
    <w:p w14:paraId="4FF9B0CF" w14:textId="61D2EE5C" w:rsidR="00134D46" w:rsidRDefault="00FF79F7">
      <w:pPr>
        <w:pStyle w:val="Textkrper"/>
        <w:spacing w:line="252" w:lineRule="auto"/>
      </w:pPr>
      <w:r>
        <w:rPr>
          <w:w w:val="105"/>
        </w:rPr>
        <w:t>Der Lizenznehmer erhält die nachfolgend definierten Nutzungsrechte.</w:t>
      </w:r>
    </w:p>
    <w:p w14:paraId="3900C333" w14:textId="77777777" w:rsidR="00134D46" w:rsidRDefault="00000000">
      <w:pPr>
        <w:pStyle w:val="Textkrper"/>
        <w:spacing w:before="2" w:line="252" w:lineRule="auto"/>
        <w:ind w:right="69"/>
      </w:pPr>
      <w:r>
        <w:rPr>
          <w:w w:val="105"/>
        </w:rPr>
        <w:t>Grundsätzlich erwirbt der Lizenznehmer nur das Nutzungsrecht am fotografischen Urheberrecht. Allfällig weitere betroffene Rechte wie dasjenige abgebildeter Personen, Handelsmarken, Kunstwerke, Bauwerke u.a. müssen vom Lizenznehmer für den vorgesehenen Nutzungszweck eigenverantwortlich abgeklärt und eingeholt werden.</w:t>
      </w:r>
    </w:p>
    <w:p w14:paraId="6D4D58BC" w14:textId="77777777" w:rsidR="00134D46" w:rsidRDefault="00134D46">
      <w:pPr>
        <w:pStyle w:val="Textkrper"/>
        <w:spacing w:before="5"/>
        <w:ind w:left="0"/>
        <w:rPr>
          <w:sz w:val="20"/>
        </w:rPr>
      </w:pPr>
    </w:p>
    <w:p w14:paraId="4B522300" w14:textId="36C71621" w:rsidR="00134D46" w:rsidRDefault="00000000">
      <w:pPr>
        <w:pStyle w:val="berschrift1"/>
      </w:pPr>
      <w:r>
        <w:rPr>
          <w:w w:val="105"/>
        </w:rPr>
        <w:t>WEB- und Präsentationsbild</w:t>
      </w:r>
    </w:p>
    <w:p w14:paraId="291596D6" w14:textId="77777777" w:rsidR="00134D46" w:rsidRDefault="00134D46">
      <w:pPr>
        <w:pStyle w:val="Textkrper"/>
        <w:spacing w:before="7"/>
        <w:ind w:left="0"/>
        <w:rPr>
          <w:b/>
          <w:sz w:val="20"/>
        </w:rPr>
      </w:pPr>
    </w:p>
    <w:p w14:paraId="3C484F6F" w14:textId="655B8DC9" w:rsidR="00134D46" w:rsidRDefault="00000000">
      <w:pPr>
        <w:pStyle w:val="Textkrper"/>
        <w:spacing w:line="252" w:lineRule="auto"/>
        <w:ind w:left="821"/>
      </w:pPr>
      <w:r>
        <w:rPr>
          <w:w w:val="105"/>
        </w:rPr>
        <w:t xml:space="preserve">Verwendung in </w:t>
      </w:r>
      <w:r w:rsidR="00FF79F7">
        <w:rPr>
          <w:w w:val="105"/>
        </w:rPr>
        <w:t xml:space="preserve">eigenen </w:t>
      </w:r>
      <w:r>
        <w:rPr>
          <w:w w:val="105"/>
        </w:rPr>
        <w:t>Präsentationen oder Internetauftritten</w:t>
      </w:r>
      <w:r w:rsidR="00FF79F7">
        <w:rPr>
          <w:w w:val="105"/>
        </w:rPr>
        <w:t xml:space="preserve"> inklusive der Social Media-Kanäle des Lizenznehmers</w:t>
      </w:r>
      <w:r w:rsidR="00D7775F">
        <w:rPr>
          <w:w w:val="105"/>
        </w:rPr>
        <w:t>, in eigenen Datenbanken</w:t>
      </w:r>
      <w:r>
        <w:rPr>
          <w:w w:val="105"/>
        </w:rPr>
        <w:t>. Innerhalb der gleichen Unternehmung ist die mehrmalige Verwendung gestattet.</w:t>
      </w:r>
    </w:p>
    <w:p w14:paraId="3D1C17F0" w14:textId="77777777" w:rsidR="00134D46" w:rsidRDefault="00134D46">
      <w:pPr>
        <w:pStyle w:val="Textkrper"/>
        <w:spacing w:before="4"/>
        <w:ind w:left="0"/>
        <w:rPr>
          <w:sz w:val="20"/>
        </w:rPr>
      </w:pPr>
    </w:p>
    <w:p w14:paraId="79CF1804" w14:textId="0EA8C15D" w:rsidR="00134D46" w:rsidRDefault="00000000">
      <w:pPr>
        <w:pStyle w:val="berschrift1"/>
      </w:pPr>
      <w:r>
        <w:rPr>
          <w:w w:val="105"/>
        </w:rPr>
        <w:t>DRUCKBILD in hoher Auflösung</w:t>
      </w:r>
    </w:p>
    <w:p w14:paraId="18D95CBF" w14:textId="77777777" w:rsidR="00134D46" w:rsidRDefault="00134D46">
      <w:pPr>
        <w:pStyle w:val="Textkrper"/>
        <w:ind w:left="0"/>
        <w:rPr>
          <w:b/>
          <w:sz w:val="21"/>
        </w:rPr>
      </w:pPr>
    </w:p>
    <w:p w14:paraId="65C7D8A3" w14:textId="77777777" w:rsidR="00134D46" w:rsidRDefault="00000000">
      <w:pPr>
        <w:pStyle w:val="Textkrper"/>
        <w:spacing w:before="1" w:line="252" w:lineRule="auto"/>
        <w:ind w:left="821"/>
      </w:pPr>
      <w:r>
        <w:rPr>
          <w:w w:val="105"/>
        </w:rPr>
        <w:t>Die Verwendung ist für alle Medien zulässig (z.B. Drucksachen, Zeitschriften, WEB, Präsentationen, Flyer). Innerhalb der gleichen Unternehmung ist die mehrmalige Verwendung gestattet.</w:t>
      </w:r>
    </w:p>
    <w:p w14:paraId="3D278D21" w14:textId="77777777" w:rsidR="00124CEC" w:rsidRDefault="00124CEC">
      <w:pPr>
        <w:pStyle w:val="berschrift1"/>
        <w:spacing w:before="81"/>
        <w:rPr>
          <w:w w:val="105"/>
        </w:rPr>
      </w:pPr>
    </w:p>
    <w:p w14:paraId="1E13DBC9" w14:textId="35E56A30" w:rsidR="00134D46" w:rsidRDefault="00000000">
      <w:pPr>
        <w:pStyle w:val="berschrift1"/>
        <w:spacing w:before="81"/>
        <w:rPr>
          <w:w w:val="105"/>
        </w:rPr>
      </w:pPr>
      <w:r>
        <w:rPr>
          <w:w w:val="105"/>
        </w:rPr>
        <w:t>Weiterverkauf</w:t>
      </w:r>
      <w:r w:rsidR="00366130">
        <w:rPr>
          <w:w w:val="105"/>
        </w:rPr>
        <w:t xml:space="preserve"> und Weitergabe an Dritte</w:t>
      </w:r>
    </w:p>
    <w:p w14:paraId="6476A856" w14:textId="77777777" w:rsidR="00366130" w:rsidRDefault="00366130" w:rsidP="00366130">
      <w:pPr>
        <w:pStyle w:val="Textkrper"/>
        <w:spacing w:before="12"/>
        <w:rPr>
          <w:w w:val="105"/>
        </w:rPr>
      </w:pPr>
    </w:p>
    <w:p w14:paraId="7AE363AA" w14:textId="05C4A83C" w:rsidR="00134D46" w:rsidRDefault="00000000" w:rsidP="00366130">
      <w:pPr>
        <w:pStyle w:val="Textkrper"/>
        <w:spacing w:before="12"/>
      </w:pPr>
      <w:r>
        <w:rPr>
          <w:w w:val="105"/>
        </w:rPr>
        <w:t xml:space="preserve">Weiterverkauf </w:t>
      </w:r>
      <w:r w:rsidR="00366130">
        <w:rPr>
          <w:w w:val="105"/>
        </w:rPr>
        <w:t>und Weitergabe an Dritte sind untersagt.</w:t>
      </w:r>
    </w:p>
    <w:p w14:paraId="00737310" w14:textId="77777777" w:rsidR="00134D46" w:rsidRDefault="00134D46">
      <w:pPr>
        <w:pStyle w:val="Textkrper"/>
        <w:spacing w:before="1"/>
        <w:ind w:left="0"/>
        <w:rPr>
          <w:sz w:val="21"/>
        </w:rPr>
      </w:pPr>
    </w:p>
    <w:p w14:paraId="6811DB7E" w14:textId="65807178" w:rsidR="00134D46" w:rsidRDefault="00000000">
      <w:pPr>
        <w:pStyle w:val="berschrift1"/>
      </w:pPr>
      <w:r>
        <w:rPr>
          <w:w w:val="105"/>
        </w:rPr>
        <w:t>Nicht zulässige Verwendung</w:t>
      </w:r>
    </w:p>
    <w:p w14:paraId="101E50D6" w14:textId="77777777" w:rsidR="00134D46" w:rsidRDefault="00134D46">
      <w:pPr>
        <w:pStyle w:val="Textkrper"/>
        <w:spacing w:before="1"/>
        <w:ind w:left="0"/>
        <w:rPr>
          <w:b/>
          <w:sz w:val="21"/>
        </w:rPr>
      </w:pPr>
    </w:p>
    <w:p w14:paraId="760FDB6F" w14:textId="7568C969" w:rsidR="00134D46" w:rsidRDefault="00000000">
      <w:pPr>
        <w:pStyle w:val="Textkrper"/>
        <w:spacing w:line="252" w:lineRule="auto"/>
        <w:ind w:right="136"/>
      </w:pPr>
      <w:r>
        <w:rPr>
          <w:w w:val="105"/>
        </w:rPr>
        <w:t xml:space="preserve">Die Bilder können vom Lizenznehmer für seinen Verwendungszweck </w:t>
      </w:r>
      <w:r w:rsidR="00366130">
        <w:rPr>
          <w:w w:val="105"/>
        </w:rPr>
        <w:t xml:space="preserve">in der Größe </w:t>
      </w:r>
      <w:r>
        <w:rPr>
          <w:w w:val="105"/>
        </w:rPr>
        <w:t>abgeändert werden. Nicht gestattet sind insbesondere Abänderungen, die die ursprüngliche Bildaussage so entstellen, dass dem Urheber persönliche Nachteile wie beispielsweise Rufschädigung auferlegt werden sowie Abänderungen, die durch weitere Rechte (Persönlichkeitsrecht, Markenrecht etc.) eingeschränkt und untersagt sind. In diesen Fällen ist beim Rechteinhaber die ausdrückliche schriftliche Bewilligung einzuholen.</w:t>
      </w:r>
    </w:p>
    <w:p w14:paraId="59622C48" w14:textId="77777777" w:rsidR="00134D46" w:rsidRDefault="00134D46">
      <w:pPr>
        <w:pStyle w:val="Textkrper"/>
        <w:spacing w:before="1"/>
        <w:ind w:left="0"/>
        <w:rPr>
          <w:sz w:val="20"/>
        </w:rPr>
      </w:pPr>
    </w:p>
    <w:p w14:paraId="2649A2D8" w14:textId="0B8DFC70" w:rsidR="00134D46" w:rsidRDefault="00000000">
      <w:pPr>
        <w:pStyle w:val="berschrift1"/>
        <w:spacing w:before="1"/>
      </w:pPr>
      <w:r>
        <w:rPr>
          <w:w w:val="105"/>
        </w:rPr>
        <w:t>Die Bilder dürfen darüber hinaus nicht eingesetzt werden</w:t>
      </w:r>
    </w:p>
    <w:p w14:paraId="71F90664" w14:textId="77777777" w:rsidR="00134D46" w:rsidRDefault="00134D46">
      <w:pPr>
        <w:pStyle w:val="Textkrper"/>
        <w:ind w:left="0"/>
        <w:rPr>
          <w:b/>
          <w:sz w:val="21"/>
        </w:rPr>
      </w:pPr>
    </w:p>
    <w:p w14:paraId="797726EE" w14:textId="77777777" w:rsidR="00134D46" w:rsidRDefault="00000000">
      <w:pPr>
        <w:pStyle w:val="Listenabsatz"/>
        <w:numPr>
          <w:ilvl w:val="0"/>
          <w:numId w:val="1"/>
        </w:numPr>
        <w:tabs>
          <w:tab w:val="left" w:pos="833"/>
          <w:tab w:val="left" w:pos="834"/>
        </w:tabs>
        <w:spacing w:before="1"/>
        <w:ind w:hanging="361"/>
        <w:rPr>
          <w:sz w:val="19"/>
        </w:rPr>
      </w:pPr>
      <w:r>
        <w:rPr>
          <w:w w:val="105"/>
          <w:sz w:val="19"/>
        </w:rPr>
        <w:t>zum Zwecke von unerlaubten und strafbaren</w:t>
      </w:r>
      <w:r>
        <w:rPr>
          <w:spacing w:val="6"/>
          <w:w w:val="105"/>
          <w:sz w:val="19"/>
        </w:rPr>
        <w:t xml:space="preserve"> </w:t>
      </w:r>
      <w:r>
        <w:rPr>
          <w:w w:val="105"/>
          <w:sz w:val="19"/>
        </w:rPr>
        <w:t>Handlungen</w:t>
      </w:r>
    </w:p>
    <w:p w14:paraId="6B1D7B5C" w14:textId="77777777" w:rsidR="00134D46" w:rsidRDefault="00000000">
      <w:pPr>
        <w:pStyle w:val="Listenabsatz"/>
        <w:numPr>
          <w:ilvl w:val="0"/>
          <w:numId w:val="1"/>
        </w:numPr>
        <w:tabs>
          <w:tab w:val="left" w:pos="833"/>
          <w:tab w:val="left" w:pos="834"/>
        </w:tabs>
        <w:spacing w:before="11"/>
        <w:ind w:hanging="361"/>
        <w:rPr>
          <w:sz w:val="19"/>
        </w:rPr>
      </w:pPr>
      <w:r>
        <w:rPr>
          <w:w w:val="105"/>
          <w:sz w:val="19"/>
        </w:rPr>
        <w:t>in pornographischem</w:t>
      </w:r>
      <w:r>
        <w:rPr>
          <w:spacing w:val="3"/>
          <w:w w:val="105"/>
          <w:sz w:val="19"/>
        </w:rPr>
        <w:t xml:space="preserve"> </w:t>
      </w:r>
      <w:r>
        <w:rPr>
          <w:w w:val="105"/>
          <w:sz w:val="19"/>
        </w:rPr>
        <w:t>Zusammenhang</w:t>
      </w:r>
    </w:p>
    <w:p w14:paraId="65125ED9" w14:textId="77777777" w:rsidR="00134D46" w:rsidRDefault="00000000">
      <w:pPr>
        <w:pStyle w:val="Listenabsatz"/>
        <w:numPr>
          <w:ilvl w:val="0"/>
          <w:numId w:val="1"/>
        </w:numPr>
        <w:tabs>
          <w:tab w:val="left" w:pos="833"/>
          <w:tab w:val="left" w:pos="834"/>
        </w:tabs>
        <w:ind w:hanging="361"/>
        <w:rPr>
          <w:sz w:val="19"/>
        </w:rPr>
      </w:pPr>
      <w:r>
        <w:rPr>
          <w:w w:val="105"/>
          <w:sz w:val="19"/>
        </w:rPr>
        <w:t>in erniedrigender und rufschädigender Art und Weise für die abgebildete(n) Person(en)</w:t>
      </w:r>
      <w:r>
        <w:rPr>
          <w:spacing w:val="-16"/>
          <w:w w:val="105"/>
          <w:sz w:val="19"/>
        </w:rPr>
        <w:t xml:space="preserve"> </w:t>
      </w:r>
      <w:r>
        <w:rPr>
          <w:w w:val="105"/>
          <w:sz w:val="19"/>
        </w:rPr>
        <w:t>sowie</w:t>
      </w:r>
    </w:p>
    <w:p w14:paraId="0CCD905D" w14:textId="77777777" w:rsidR="00134D46" w:rsidRDefault="00000000">
      <w:pPr>
        <w:pStyle w:val="Listenabsatz"/>
        <w:numPr>
          <w:ilvl w:val="0"/>
          <w:numId w:val="1"/>
        </w:numPr>
        <w:tabs>
          <w:tab w:val="left" w:pos="833"/>
          <w:tab w:val="left" w:pos="834"/>
        </w:tabs>
        <w:ind w:hanging="361"/>
        <w:rPr>
          <w:sz w:val="19"/>
        </w:rPr>
      </w:pPr>
      <w:r>
        <w:rPr>
          <w:w w:val="105"/>
          <w:sz w:val="19"/>
        </w:rPr>
        <w:t>in erniedrigender und rufschädigender Art für den</w:t>
      </w:r>
      <w:r>
        <w:rPr>
          <w:spacing w:val="5"/>
          <w:w w:val="105"/>
          <w:sz w:val="19"/>
        </w:rPr>
        <w:t xml:space="preserve"> </w:t>
      </w:r>
      <w:r>
        <w:rPr>
          <w:w w:val="105"/>
          <w:sz w:val="19"/>
        </w:rPr>
        <w:t>Fotografen</w:t>
      </w:r>
    </w:p>
    <w:p w14:paraId="4527F7FB" w14:textId="77777777" w:rsidR="00134D46" w:rsidRDefault="00000000">
      <w:pPr>
        <w:pStyle w:val="Listenabsatz"/>
        <w:numPr>
          <w:ilvl w:val="0"/>
          <w:numId w:val="1"/>
        </w:numPr>
        <w:tabs>
          <w:tab w:val="left" w:pos="833"/>
          <w:tab w:val="left" w:pos="834"/>
        </w:tabs>
        <w:spacing w:line="249" w:lineRule="auto"/>
        <w:ind w:right="132"/>
        <w:rPr>
          <w:sz w:val="19"/>
        </w:rPr>
      </w:pPr>
      <w:r>
        <w:rPr>
          <w:w w:val="105"/>
          <w:sz w:val="19"/>
        </w:rPr>
        <w:t>wenn angenommen werden muss, dass die abgebildete(n) Person(en) nicht mit der geplanten Veröffentlichung einverstanden sein könnte(n). In diesem Fall ist von dieser(n) Person(en) eine ausdrückliche schriftliche Bewilligung</w:t>
      </w:r>
      <w:r>
        <w:rPr>
          <w:spacing w:val="3"/>
          <w:w w:val="105"/>
          <w:sz w:val="19"/>
        </w:rPr>
        <w:t xml:space="preserve"> </w:t>
      </w:r>
      <w:r>
        <w:rPr>
          <w:w w:val="105"/>
          <w:sz w:val="19"/>
        </w:rPr>
        <w:t>einzuholen.</w:t>
      </w:r>
    </w:p>
    <w:p w14:paraId="29613ADE" w14:textId="77777777" w:rsidR="00134D46" w:rsidRDefault="00000000">
      <w:pPr>
        <w:pStyle w:val="Listenabsatz"/>
        <w:numPr>
          <w:ilvl w:val="0"/>
          <w:numId w:val="1"/>
        </w:numPr>
        <w:tabs>
          <w:tab w:val="left" w:pos="833"/>
          <w:tab w:val="left" w:pos="834"/>
        </w:tabs>
        <w:spacing w:before="5" w:line="252" w:lineRule="auto"/>
        <w:ind w:right="123"/>
        <w:rPr>
          <w:sz w:val="19"/>
        </w:rPr>
      </w:pPr>
      <w:r>
        <w:rPr>
          <w:w w:val="105"/>
          <w:sz w:val="19"/>
        </w:rPr>
        <w:t>Des Weiteren ist eine Verwendung nicht zulässig, wenn angenommen werden muss, dass Dritte Rechte (z.B. an Handelsmarken, Bauwerken, Kunstwerken etc.) am Bild geltend machen können. In diesem Fall ist beim Rechteinhaber schriftlich die verwendungsspezifische Bewilligung</w:t>
      </w:r>
      <w:r>
        <w:rPr>
          <w:spacing w:val="1"/>
          <w:w w:val="105"/>
          <w:sz w:val="19"/>
        </w:rPr>
        <w:t xml:space="preserve"> </w:t>
      </w:r>
      <w:r>
        <w:rPr>
          <w:w w:val="105"/>
          <w:sz w:val="19"/>
        </w:rPr>
        <w:t>einzuholen.</w:t>
      </w:r>
    </w:p>
    <w:p w14:paraId="121C1298" w14:textId="77777777" w:rsidR="00134D46" w:rsidRDefault="00134D46">
      <w:pPr>
        <w:pStyle w:val="Textkrper"/>
        <w:spacing w:before="4"/>
        <w:ind w:left="0"/>
        <w:rPr>
          <w:sz w:val="20"/>
        </w:rPr>
      </w:pPr>
    </w:p>
    <w:p w14:paraId="5A0210AF" w14:textId="611A011E" w:rsidR="00134D46" w:rsidRDefault="00000000">
      <w:pPr>
        <w:pStyle w:val="berschrift1"/>
      </w:pPr>
      <w:r>
        <w:rPr>
          <w:w w:val="105"/>
        </w:rPr>
        <w:t>Urhebervermerk</w:t>
      </w:r>
    </w:p>
    <w:p w14:paraId="1C46DDA5" w14:textId="77777777" w:rsidR="00134D46" w:rsidRDefault="00000000">
      <w:pPr>
        <w:pStyle w:val="Textkrper"/>
        <w:spacing w:before="12" w:line="252" w:lineRule="auto"/>
        <w:ind w:right="426"/>
      </w:pPr>
      <w:r>
        <w:rPr>
          <w:w w:val="105"/>
        </w:rPr>
        <w:t>Bei der Verwendung von Bildern ist der Urheber anzuführen. Dies kann jedoch, falls es aus Platzgründen oder optischen Erfordernissen nicht direkt unter dem Bild oder seitlich des Bildes möglich ist (Web-Site, Flyer etc.), auch an anderer gut einsehbarer Stelle (Impressum etc.) erfolgen.</w:t>
      </w:r>
    </w:p>
    <w:p w14:paraId="55245700" w14:textId="77777777" w:rsidR="00366130" w:rsidRDefault="00366130">
      <w:pPr>
        <w:pStyle w:val="Textkrper"/>
        <w:spacing w:line="252" w:lineRule="auto"/>
        <w:ind w:right="1057"/>
        <w:rPr>
          <w:w w:val="105"/>
        </w:rPr>
      </w:pPr>
    </w:p>
    <w:p w14:paraId="65B1D523" w14:textId="3C1A39B3" w:rsidR="00134D46" w:rsidRDefault="00000000">
      <w:pPr>
        <w:pStyle w:val="Textkrper"/>
        <w:spacing w:line="252" w:lineRule="auto"/>
        <w:ind w:right="1057"/>
      </w:pPr>
      <w:r>
        <w:rPr>
          <w:w w:val="105"/>
        </w:rPr>
        <w:t>Der Urhebervermerk lautet:</w:t>
      </w:r>
    </w:p>
    <w:p w14:paraId="724A8384" w14:textId="490DED10" w:rsidR="00134D46" w:rsidRDefault="00000000">
      <w:pPr>
        <w:pStyle w:val="Textkrper"/>
        <w:spacing w:before="1"/>
      </w:pPr>
      <w:r>
        <w:rPr>
          <w:w w:val="105"/>
        </w:rPr>
        <w:t xml:space="preserve">Foto: </w:t>
      </w:r>
      <w:hyperlink w:history="1">
        <w:r w:rsidR="00366130" w:rsidRPr="0012726B">
          <w:rPr>
            <w:rStyle w:val="Hyperlink"/>
            <w:w w:val="105"/>
          </w:rPr>
          <w:t xml:space="preserve">www.sanha.com </w:t>
        </w:r>
      </w:hyperlink>
    </w:p>
    <w:p w14:paraId="2FA45D0F" w14:textId="77777777" w:rsidR="00134D46" w:rsidRDefault="00134D46">
      <w:pPr>
        <w:pStyle w:val="Textkrper"/>
        <w:spacing w:before="1"/>
        <w:ind w:left="0"/>
        <w:rPr>
          <w:sz w:val="21"/>
        </w:rPr>
      </w:pPr>
    </w:p>
    <w:p w14:paraId="4F92D6E6" w14:textId="3DA9D116" w:rsidR="00134D46" w:rsidRDefault="00366130">
      <w:pPr>
        <w:pStyle w:val="berschrift1"/>
      </w:pPr>
      <w:r>
        <w:rPr>
          <w:w w:val="105"/>
        </w:rPr>
        <w:t>Datenbereitstellung</w:t>
      </w:r>
    </w:p>
    <w:p w14:paraId="4F4B1636" w14:textId="4C83DBE2" w:rsidR="00134D46" w:rsidRPr="00366130" w:rsidRDefault="00000000" w:rsidP="00366130">
      <w:pPr>
        <w:pStyle w:val="Textkrper"/>
        <w:spacing w:before="12" w:line="252" w:lineRule="auto"/>
        <w:rPr>
          <w:w w:val="105"/>
        </w:rPr>
      </w:pPr>
      <w:r>
        <w:rPr>
          <w:w w:val="105"/>
        </w:rPr>
        <w:t>Die</w:t>
      </w:r>
      <w:r w:rsidR="00366130">
        <w:rPr>
          <w:w w:val="105"/>
        </w:rPr>
        <w:t xml:space="preserve"> Bereitstellung</w:t>
      </w:r>
      <w:r>
        <w:rPr>
          <w:w w:val="105"/>
        </w:rPr>
        <w:t xml:space="preserve"> der Bilder erfolgt mittels </w:t>
      </w:r>
      <w:r w:rsidR="00366130">
        <w:rPr>
          <w:w w:val="105"/>
        </w:rPr>
        <w:t>Versendung eines Download-Links auf eine Website der Domain sanha.com oder in Einzelfällen per Cloud-Downloadlink (OneDrive)</w:t>
      </w:r>
      <w:r>
        <w:rPr>
          <w:w w:val="105"/>
        </w:rPr>
        <w:t>.</w:t>
      </w:r>
    </w:p>
    <w:p w14:paraId="2A83D83A" w14:textId="25B71571" w:rsidR="00134D46" w:rsidRDefault="00000000">
      <w:pPr>
        <w:pStyle w:val="Textkrper"/>
        <w:spacing w:before="2"/>
      </w:pPr>
      <w:r>
        <w:rPr>
          <w:w w:val="105"/>
        </w:rPr>
        <w:t xml:space="preserve">Der Urheber </w:t>
      </w:r>
      <w:r w:rsidR="00366130">
        <w:rPr>
          <w:w w:val="105"/>
        </w:rPr>
        <w:t xml:space="preserve">übernimmt </w:t>
      </w:r>
      <w:r>
        <w:rPr>
          <w:w w:val="105"/>
        </w:rPr>
        <w:t xml:space="preserve">keine Verantwortung bei technischen Problemen, </w:t>
      </w:r>
      <w:r w:rsidR="00366130">
        <w:rPr>
          <w:w w:val="105"/>
        </w:rPr>
        <w:t>die</w:t>
      </w:r>
      <w:r>
        <w:rPr>
          <w:w w:val="105"/>
        </w:rPr>
        <w:t xml:space="preserve"> auf Seiten</w:t>
      </w:r>
    </w:p>
    <w:p w14:paraId="1F0AF307" w14:textId="77777777" w:rsidR="00134D46" w:rsidRDefault="00000000">
      <w:pPr>
        <w:pStyle w:val="Textkrper"/>
        <w:spacing w:before="12"/>
      </w:pPr>
      <w:r>
        <w:rPr>
          <w:w w:val="105"/>
        </w:rPr>
        <w:t>des Lizenznehmers liegen.</w:t>
      </w:r>
    </w:p>
    <w:p w14:paraId="3D2729FF" w14:textId="77777777" w:rsidR="00134D46" w:rsidRDefault="00134D46">
      <w:pPr>
        <w:pStyle w:val="Textkrper"/>
        <w:spacing w:before="6"/>
        <w:ind w:left="0"/>
        <w:rPr>
          <w:sz w:val="20"/>
        </w:rPr>
      </w:pPr>
    </w:p>
    <w:p w14:paraId="2282E72B" w14:textId="77777777" w:rsidR="00134D46" w:rsidRDefault="00000000">
      <w:pPr>
        <w:pStyle w:val="berschrift1"/>
      </w:pPr>
      <w:r>
        <w:rPr>
          <w:w w:val="105"/>
        </w:rPr>
        <w:t>Haftungsausschluss</w:t>
      </w:r>
    </w:p>
    <w:p w14:paraId="12EB2AB3" w14:textId="77777777" w:rsidR="00134D46" w:rsidRDefault="00000000">
      <w:pPr>
        <w:pStyle w:val="Textkrper"/>
        <w:spacing w:before="12" w:line="252" w:lineRule="auto"/>
        <w:ind w:right="69"/>
      </w:pPr>
      <w:r>
        <w:rPr>
          <w:w w:val="105"/>
        </w:rPr>
        <w:t>In keinem Fall haftet der Urheber für Schäden, welche durch die direkte oder indirekte Benutzung des Bildmaterials entstanden sind. Der Urheber übernimmt des weiteren keine Haftung für die Verletzung von Urheberrechten, Persönlichkeitsrechten Dritter, Markenrechten und anderen Rechten oder Pflichten. Schadenersatzansprüche sind ausgeschlossen und ist der Urheber darüber hinaus in jeder Hinsicht schad und klaglos zu halten, sofern er nicht vorsätzlich oder grob fahrlässig gehandelt hat.</w:t>
      </w:r>
    </w:p>
    <w:p w14:paraId="62D1D2D7" w14:textId="77777777" w:rsidR="00134D46" w:rsidRDefault="00134D46">
      <w:pPr>
        <w:pStyle w:val="Textkrper"/>
        <w:spacing w:before="5"/>
        <w:ind w:left="0"/>
        <w:rPr>
          <w:sz w:val="20"/>
        </w:rPr>
      </w:pPr>
    </w:p>
    <w:p w14:paraId="26927CB1" w14:textId="77777777" w:rsidR="00134D46" w:rsidRDefault="00000000">
      <w:pPr>
        <w:pStyle w:val="berschrift1"/>
        <w:spacing w:before="1"/>
      </w:pPr>
      <w:r>
        <w:rPr>
          <w:w w:val="105"/>
        </w:rPr>
        <w:t>Sicherheit und Datenschutz</w:t>
      </w:r>
    </w:p>
    <w:p w14:paraId="3E612A1A" w14:textId="1E710DB8" w:rsidR="00134D46" w:rsidRDefault="00000000" w:rsidP="00366130">
      <w:pPr>
        <w:pStyle w:val="Textkrper"/>
        <w:spacing w:before="12"/>
      </w:pPr>
      <w:r>
        <w:rPr>
          <w:w w:val="105"/>
        </w:rPr>
        <w:t>Der Urheber übernimmt alle üblichen und zumutbaren Anstrengungen bezüglich Sicherheit</w:t>
      </w:r>
      <w:r w:rsidR="00366130">
        <w:rPr>
          <w:w w:val="105"/>
        </w:rPr>
        <w:t>.</w:t>
      </w:r>
      <w:r>
        <w:rPr>
          <w:w w:val="105"/>
        </w:rPr>
        <w:t>.</w:t>
      </w:r>
    </w:p>
    <w:p w14:paraId="3098FFF0" w14:textId="77777777" w:rsidR="00134D46" w:rsidRDefault="00134D46">
      <w:pPr>
        <w:pStyle w:val="Textkrper"/>
        <w:ind w:left="0"/>
        <w:rPr>
          <w:sz w:val="21"/>
        </w:rPr>
      </w:pPr>
    </w:p>
    <w:p w14:paraId="789F6184" w14:textId="7E4D6FE6" w:rsidR="00134D46" w:rsidRDefault="00000000">
      <w:pPr>
        <w:pStyle w:val="Textkrper"/>
        <w:spacing w:before="1" w:line="252" w:lineRule="auto"/>
      </w:pPr>
      <w:r>
        <w:rPr>
          <w:w w:val="105"/>
        </w:rPr>
        <w:t>Eine weitergehende Gewährleistung – insbesondere Schadenersatzansprüche betreffend – wird durch den Urheber nicht erbracht. Die Lizenznehmerdaten können für eigene Marketingzwecke und für Auswertungen zu H</w:t>
      </w:r>
      <w:r w:rsidR="0056118E">
        <w:rPr>
          <w:w w:val="105"/>
        </w:rPr>
        <w:t>ä</w:t>
      </w:r>
      <w:r>
        <w:rPr>
          <w:w w:val="105"/>
        </w:rPr>
        <w:t>nden der Bilderlieferanten verwendet werden.</w:t>
      </w:r>
    </w:p>
    <w:p w14:paraId="11F8A674" w14:textId="5E3F5457" w:rsidR="00134D46" w:rsidRDefault="00000000">
      <w:pPr>
        <w:pStyle w:val="Textkrper"/>
        <w:spacing w:before="81" w:line="252" w:lineRule="auto"/>
      </w:pPr>
      <w:r>
        <w:rPr>
          <w:w w:val="105"/>
        </w:rPr>
        <w:t xml:space="preserve">Über vorstehende Vereinbarungen hinaus </w:t>
      </w:r>
      <w:r w:rsidR="00366130">
        <w:rPr>
          <w:w w:val="105"/>
        </w:rPr>
        <w:t>gelten die AGB des Urhebers</w:t>
      </w:r>
      <w:r w:rsidR="00124CEC">
        <w:rPr>
          <w:w w:val="105"/>
        </w:rPr>
        <w:t xml:space="preserve"> (</w:t>
      </w:r>
      <w:r w:rsidR="00124CEC" w:rsidRPr="00124CEC">
        <w:rPr>
          <w:w w:val="105"/>
        </w:rPr>
        <w:t>https://www.sanha.com/Rechtliches/AGB/</w:t>
      </w:r>
      <w:r w:rsidR="00124CEC">
        <w:rPr>
          <w:w w:val="105"/>
        </w:rPr>
        <w:t>)</w:t>
      </w:r>
      <w:r w:rsidR="00366130">
        <w:rPr>
          <w:w w:val="105"/>
        </w:rPr>
        <w:t>.</w:t>
      </w:r>
    </w:p>
    <w:p w14:paraId="0B167587" w14:textId="77777777" w:rsidR="00134D46" w:rsidRDefault="00134D46">
      <w:pPr>
        <w:pStyle w:val="Textkrper"/>
        <w:ind w:left="0"/>
        <w:rPr>
          <w:sz w:val="22"/>
        </w:rPr>
      </w:pPr>
    </w:p>
    <w:p w14:paraId="77A77729" w14:textId="77777777" w:rsidR="00134D46" w:rsidRDefault="00134D46">
      <w:pPr>
        <w:pStyle w:val="Textkrper"/>
        <w:ind w:left="0"/>
        <w:rPr>
          <w:sz w:val="22"/>
        </w:rPr>
      </w:pPr>
    </w:p>
    <w:p w14:paraId="6E9345CB" w14:textId="77777777" w:rsidR="00134D46" w:rsidRDefault="00134D46">
      <w:pPr>
        <w:pStyle w:val="Textkrper"/>
        <w:ind w:left="0"/>
        <w:rPr>
          <w:sz w:val="22"/>
        </w:rPr>
      </w:pPr>
    </w:p>
    <w:p w14:paraId="22E97E26" w14:textId="77777777" w:rsidR="00134D46" w:rsidRDefault="00000000">
      <w:pPr>
        <w:pStyle w:val="Textkrper"/>
        <w:spacing w:before="166"/>
      </w:pPr>
      <w:r>
        <w:rPr>
          <w:w w:val="105"/>
        </w:rPr>
        <w:t>........................................................................................................., am ....................................</w:t>
      </w:r>
    </w:p>
    <w:p w14:paraId="729945F4" w14:textId="77777777" w:rsidR="00134D46" w:rsidRDefault="00000000">
      <w:pPr>
        <w:pStyle w:val="Textkrper"/>
        <w:spacing w:before="12"/>
      </w:pPr>
      <w:r>
        <w:rPr>
          <w:w w:val="105"/>
        </w:rPr>
        <w:t>Für den Lizennehmer</w:t>
      </w:r>
    </w:p>
    <w:p w14:paraId="7D1D8CC9" w14:textId="77777777" w:rsidR="00134D46" w:rsidRDefault="00134D46">
      <w:pPr>
        <w:pStyle w:val="Textkrper"/>
        <w:ind w:left="0"/>
        <w:rPr>
          <w:sz w:val="22"/>
        </w:rPr>
      </w:pPr>
    </w:p>
    <w:p w14:paraId="71AEF1A1" w14:textId="77777777" w:rsidR="00134D46" w:rsidRDefault="00134D46">
      <w:pPr>
        <w:pStyle w:val="Textkrper"/>
        <w:ind w:left="0"/>
        <w:rPr>
          <w:sz w:val="22"/>
        </w:rPr>
      </w:pPr>
    </w:p>
    <w:p w14:paraId="5F789C02" w14:textId="77777777" w:rsidR="00134D46" w:rsidRDefault="00134D46">
      <w:pPr>
        <w:pStyle w:val="Textkrper"/>
        <w:ind w:left="0"/>
        <w:rPr>
          <w:sz w:val="22"/>
        </w:rPr>
      </w:pPr>
    </w:p>
    <w:p w14:paraId="3105CF92" w14:textId="77777777" w:rsidR="00134D46" w:rsidRDefault="00000000">
      <w:pPr>
        <w:pStyle w:val="Textkrper"/>
        <w:spacing w:before="170"/>
      </w:pPr>
      <w:r>
        <w:rPr>
          <w:w w:val="105"/>
        </w:rPr>
        <w:t>........................................................................................................., am ....................................</w:t>
      </w:r>
    </w:p>
    <w:p w14:paraId="46F8DB85" w14:textId="77777777" w:rsidR="00134D46" w:rsidRDefault="00000000">
      <w:pPr>
        <w:pStyle w:val="Textkrper"/>
        <w:spacing w:before="12"/>
      </w:pPr>
      <w:r>
        <w:rPr>
          <w:w w:val="105"/>
        </w:rPr>
        <w:t>Für den Urheber</w:t>
      </w:r>
    </w:p>
    <w:sectPr w:rsidR="00134D46">
      <w:headerReference w:type="default" r:id="rId7"/>
      <w:footerReference w:type="default" r:id="rId8"/>
      <w:pgSz w:w="11910" w:h="16840"/>
      <w:pgMar w:top="1320" w:right="1320" w:bottom="980" w:left="130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E0B86" w14:textId="77777777" w:rsidR="00DF1631" w:rsidRDefault="00DF1631">
      <w:r>
        <w:separator/>
      </w:r>
    </w:p>
  </w:endnote>
  <w:endnote w:type="continuationSeparator" w:id="0">
    <w:p w14:paraId="336A3FD9" w14:textId="77777777" w:rsidR="00DF1631" w:rsidRDefault="00DF1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oania">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B42F0" w14:textId="77777777" w:rsidR="00134D46" w:rsidRDefault="00000000">
    <w:pPr>
      <w:pStyle w:val="Textkrper"/>
      <w:spacing w:line="14" w:lineRule="auto"/>
      <w:ind w:left="0"/>
      <w:rPr>
        <w:sz w:val="20"/>
      </w:rPr>
    </w:pPr>
    <w:r>
      <w:pict w14:anchorId="4ACC9BD2">
        <v:shapetype id="_x0000_t202" coordsize="21600,21600" o:spt="202" path="m,l,21600r21600,l21600,xe">
          <v:stroke joinstyle="miter"/>
          <v:path gradientshapeok="t" o:connecttype="rect"/>
        </v:shapetype>
        <v:shape id="_x0000_s1025" type="#_x0000_t202" style="position:absolute;margin-left:514.3pt;margin-top:791.25pt;width:12.65pt;height:16.1pt;z-index:-251658240;mso-position-horizontal-relative:page;mso-position-vertical-relative:page" filled="f" stroked="f">
          <v:textbox style="mso-next-textbox:#_x0000_s1025" inset="0,0,0,0">
            <w:txbxContent>
              <w:p w14:paraId="2682B2BD" w14:textId="77777777" w:rsidR="00134D46" w:rsidRDefault="00000000">
                <w:pPr>
                  <w:spacing w:before="26" w:line="296" w:lineRule="exact"/>
                  <w:ind w:left="60"/>
                  <w:rPr>
                    <w:rFonts w:ascii="Aroania"/>
                    <w:sz w:val="24"/>
                  </w:rPr>
                </w:pPr>
                <w:r>
                  <w:fldChar w:fldCharType="begin"/>
                </w:r>
                <w:r>
                  <w:rPr>
                    <w:rFonts w:ascii="Aroania"/>
                    <w:w w:val="99"/>
                    <w:sz w:val="24"/>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6B735" w14:textId="77777777" w:rsidR="00DF1631" w:rsidRDefault="00DF1631">
      <w:r>
        <w:separator/>
      </w:r>
    </w:p>
  </w:footnote>
  <w:footnote w:type="continuationSeparator" w:id="0">
    <w:p w14:paraId="6FE274C8" w14:textId="77777777" w:rsidR="00DF1631" w:rsidRDefault="00DF1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25E7" w14:textId="1386EB01" w:rsidR="00FF79F7" w:rsidRDefault="00FF79F7" w:rsidP="00FF79F7">
    <w:pPr>
      <w:spacing w:after="80"/>
      <w:ind w:left="7200"/>
      <w:rPr>
        <w:rFonts w:ascii="Arial Narrow" w:hAnsi="Arial Narrow"/>
        <w:b/>
        <w:color w:val="595959" w:themeColor="text1" w:themeTint="A6"/>
        <w:spacing w:val="6"/>
        <w:sz w:val="16"/>
        <w:szCs w:val="16"/>
      </w:rPr>
    </w:pPr>
  </w:p>
  <w:p w14:paraId="49DDD4B6" w14:textId="39F232C5" w:rsidR="00FF79F7" w:rsidRPr="00040B24" w:rsidRDefault="00124CEC" w:rsidP="00FF79F7">
    <w:pPr>
      <w:spacing w:after="80"/>
      <w:ind w:left="7200"/>
      <w:rPr>
        <w:rFonts w:ascii="Arial Narrow" w:hAnsi="Arial Narrow"/>
        <w:b/>
        <w:color w:val="595959" w:themeColor="text1" w:themeTint="A6"/>
        <w:spacing w:val="6"/>
        <w:sz w:val="16"/>
        <w:szCs w:val="16"/>
      </w:rPr>
    </w:pPr>
    <w:r w:rsidRPr="00A92732">
      <w:rPr>
        <w:noProof/>
      </w:rPr>
      <w:drawing>
        <wp:anchor distT="0" distB="0" distL="114300" distR="114300" simplePos="0" relativeHeight="251657216" behindDoc="0" locked="0" layoutInCell="1" allowOverlap="1" wp14:anchorId="2006F534" wp14:editId="65A43F79">
          <wp:simplePos x="0" y="0"/>
          <wp:positionH relativeFrom="column">
            <wp:posOffset>-85725</wp:posOffset>
          </wp:positionH>
          <wp:positionV relativeFrom="paragraph">
            <wp:posOffset>118110</wp:posOffset>
          </wp:positionV>
          <wp:extent cx="1245235" cy="391795"/>
          <wp:effectExtent l="0" t="0" r="0" b="8255"/>
          <wp:wrapNone/>
          <wp:docPr id="1" name="Bild 49"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Bild 49"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45235" cy="39179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F79F7" w:rsidRPr="00040B24">
      <w:rPr>
        <w:rFonts w:ascii="Arial Narrow" w:hAnsi="Arial Narrow"/>
        <w:b/>
        <w:color w:val="595959" w:themeColor="text1" w:themeTint="A6"/>
        <w:spacing w:val="6"/>
        <w:sz w:val="16"/>
        <w:szCs w:val="16"/>
      </w:rPr>
      <w:t>SANHA GmbH &amp; Co. KG</w:t>
    </w:r>
  </w:p>
  <w:p w14:paraId="5E362DFF" w14:textId="77777777" w:rsidR="00FF79F7" w:rsidRPr="00040B24" w:rsidRDefault="00FF79F7" w:rsidP="00FF79F7">
    <w:pPr>
      <w:spacing w:after="80"/>
      <w:ind w:left="7200"/>
      <w:rPr>
        <w:rFonts w:ascii="Arial Narrow" w:hAnsi="Arial Narrow"/>
        <w:color w:val="595959" w:themeColor="text1" w:themeTint="A6"/>
        <w:spacing w:val="6"/>
        <w:sz w:val="16"/>
        <w:szCs w:val="16"/>
      </w:rPr>
    </w:pPr>
    <w:r w:rsidRPr="00040B24">
      <w:rPr>
        <w:rFonts w:ascii="Arial Narrow" w:hAnsi="Arial Narrow"/>
        <w:color w:val="595959" w:themeColor="text1" w:themeTint="A6"/>
        <w:spacing w:val="6"/>
        <w:sz w:val="16"/>
        <w:szCs w:val="16"/>
      </w:rPr>
      <w:t>Im Teelbruch 80</w:t>
    </w:r>
    <w:r>
      <w:rPr>
        <w:rFonts w:ascii="Arial Narrow" w:hAnsi="Arial Narrow"/>
        <w:color w:val="595959" w:themeColor="text1" w:themeTint="A6"/>
        <w:spacing w:val="6"/>
        <w:sz w:val="16"/>
        <w:szCs w:val="16"/>
      </w:rPr>
      <w:br/>
    </w:r>
    <w:r w:rsidRPr="00040B24">
      <w:rPr>
        <w:rFonts w:ascii="Arial Narrow" w:hAnsi="Arial Narrow"/>
        <w:color w:val="595959" w:themeColor="text1" w:themeTint="A6"/>
        <w:spacing w:val="6"/>
        <w:sz w:val="16"/>
        <w:szCs w:val="16"/>
      </w:rPr>
      <w:t>45219 Essen / Germany</w:t>
    </w:r>
  </w:p>
  <w:p w14:paraId="5F8F6E58" w14:textId="77777777" w:rsidR="00FF79F7" w:rsidRPr="00040B24" w:rsidRDefault="00FF79F7" w:rsidP="00FF79F7">
    <w:pPr>
      <w:spacing w:after="80"/>
      <w:ind w:left="7200"/>
      <w:rPr>
        <w:rFonts w:ascii="Arial Narrow" w:hAnsi="Arial Narrow"/>
        <w:color w:val="595959" w:themeColor="text1" w:themeTint="A6"/>
        <w:spacing w:val="6"/>
        <w:sz w:val="16"/>
        <w:szCs w:val="16"/>
      </w:rPr>
    </w:pPr>
    <w:r w:rsidRPr="00040B24">
      <w:rPr>
        <w:rFonts w:ascii="Arial Narrow" w:hAnsi="Arial Narrow"/>
        <w:color w:val="595959" w:themeColor="text1" w:themeTint="A6"/>
        <w:spacing w:val="6"/>
        <w:sz w:val="16"/>
        <w:szCs w:val="16"/>
      </w:rPr>
      <w:t>Postfach 18 53 53</w:t>
    </w:r>
    <w:r>
      <w:rPr>
        <w:rFonts w:ascii="Arial Narrow" w:hAnsi="Arial Narrow"/>
        <w:color w:val="595959" w:themeColor="text1" w:themeTint="A6"/>
        <w:spacing w:val="6"/>
        <w:sz w:val="16"/>
        <w:szCs w:val="16"/>
      </w:rPr>
      <w:br/>
    </w:r>
    <w:r w:rsidRPr="00040B24">
      <w:rPr>
        <w:rFonts w:ascii="Arial Narrow" w:hAnsi="Arial Narrow"/>
        <w:color w:val="595959" w:themeColor="text1" w:themeTint="A6"/>
        <w:spacing w:val="6"/>
        <w:sz w:val="16"/>
        <w:szCs w:val="16"/>
      </w:rPr>
      <w:t>45203 Essen / Germany</w:t>
    </w:r>
  </w:p>
  <w:p w14:paraId="1C891697" w14:textId="77777777" w:rsidR="00FF79F7" w:rsidRPr="00040B24" w:rsidRDefault="00FF79F7" w:rsidP="00FF79F7">
    <w:pPr>
      <w:spacing w:after="80"/>
      <w:ind w:left="7200"/>
      <w:rPr>
        <w:rFonts w:ascii="Arial Narrow" w:hAnsi="Arial Narrow"/>
        <w:color w:val="595959" w:themeColor="text1" w:themeTint="A6"/>
        <w:spacing w:val="6"/>
        <w:sz w:val="16"/>
        <w:szCs w:val="16"/>
        <w:lang w:val="fr-FR"/>
      </w:rPr>
    </w:pPr>
    <w:r w:rsidRPr="00040B24">
      <w:rPr>
        <w:rFonts w:ascii="Arial Narrow" w:hAnsi="Arial Narrow"/>
        <w:color w:val="595959" w:themeColor="text1" w:themeTint="A6"/>
        <w:spacing w:val="6"/>
        <w:sz w:val="16"/>
        <w:szCs w:val="16"/>
      </w:rPr>
      <w:t>Tel.: +49 2054 925-0</w:t>
    </w:r>
    <w:r>
      <w:rPr>
        <w:rFonts w:ascii="Arial Narrow" w:hAnsi="Arial Narrow"/>
        <w:color w:val="595959" w:themeColor="text1" w:themeTint="A6"/>
        <w:spacing w:val="6"/>
        <w:sz w:val="16"/>
        <w:szCs w:val="16"/>
      </w:rPr>
      <w:br/>
    </w:r>
    <w:r w:rsidRPr="00040B24">
      <w:rPr>
        <w:rFonts w:ascii="Arial Narrow" w:hAnsi="Arial Narrow"/>
        <w:color w:val="595959" w:themeColor="text1" w:themeTint="A6"/>
        <w:spacing w:val="6"/>
        <w:sz w:val="16"/>
        <w:szCs w:val="16"/>
        <w:lang w:val="fr-FR"/>
      </w:rPr>
      <w:t>Fax.: +49 2054 925-250</w:t>
    </w:r>
  </w:p>
  <w:p w14:paraId="5234528E" w14:textId="77777777" w:rsidR="00FF79F7" w:rsidRPr="00040B24" w:rsidRDefault="00000000" w:rsidP="00FF79F7">
    <w:pPr>
      <w:spacing w:after="80"/>
      <w:ind w:left="7200"/>
      <w:rPr>
        <w:rFonts w:ascii="Arial Narrow" w:hAnsi="Arial Narrow"/>
        <w:color w:val="595959" w:themeColor="text1" w:themeTint="A6"/>
        <w:spacing w:val="6"/>
        <w:sz w:val="16"/>
        <w:szCs w:val="16"/>
        <w:lang w:val="fr-FR"/>
      </w:rPr>
    </w:pPr>
    <w:hyperlink r:id="rId2" w:history="1">
      <w:r w:rsidR="00FF79F7" w:rsidRPr="00040B24">
        <w:rPr>
          <w:rFonts w:ascii="Arial Narrow" w:hAnsi="Arial Narrow"/>
          <w:color w:val="595959" w:themeColor="text1" w:themeTint="A6"/>
          <w:spacing w:val="6"/>
          <w:sz w:val="16"/>
          <w:szCs w:val="16"/>
          <w:lang w:val="fr-FR"/>
        </w:rPr>
        <w:t>info@sanha.com</w:t>
      </w:r>
    </w:hyperlink>
    <w:r w:rsidR="00FF79F7">
      <w:rPr>
        <w:rFonts w:ascii="Arial Narrow" w:hAnsi="Arial Narrow"/>
        <w:color w:val="595959" w:themeColor="text1" w:themeTint="A6"/>
        <w:spacing w:val="6"/>
        <w:sz w:val="16"/>
        <w:szCs w:val="16"/>
        <w:lang w:val="fr-FR"/>
      </w:rPr>
      <w:br/>
    </w:r>
    <w:r w:rsidR="00FF79F7" w:rsidRPr="00040B24">
      <w:rPr>
        <w:rFonts w:ascii="Arial Narrow" w:hAnsi="Arial Narrow"/>
        <w:color w:val="595959" w:themeColor="text1" w:themeTint="A6"/>
        <w:spacing w:val="6"/>
        <w:sz w:val="16"/>
        <w:szCs w:val="16"/>
        <w:lang w:val="fr-FR"/>
      </w:rPr>
      <w:t>www.sanha.com</w:t>
    </w:r>
  </w:p>
  <w:p w14:paraId="3709DB63" w14:textId="3A1ACD9F" w:rsidR="00FF79F7" w:rsidRPr="00FF79F7" w:rsidRDefault="00FF79F7">
    <w:pPr>
      <w:pStyle w:val="Kopfzeile"/>
      <w:rPr>
        <w:lang w:val="fr-FR"/>
      </w:rPr>
    </w:pPr>
  </w:p>
  <w:p w14:paraId="1E4E3F88" w14:textId="77777777" w:rsidR="00FF79F7" w:rsidRPr="00FF79F7" w:rsidRDefault="00FF79F7">
    <w:pPr>
      <w:pStyle w:val="Kopfzeil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30A68"/>
    <w:multiLevelType w:val="hybridMultilevel"/>
    <w:tmpl w:val="B3040D7E"/>
    <w:lvl w:ilvl="0" w:tplc="15FE1FAE">
      <w:numFmt w:val="bullet"/>
      <w:lvlText w:val="-"/>
      <w:lvlJc w:val="left"/>
      <w:pPr>
        <w:ind w:left="833" w:hanging="360"/>
      </w:pPr>
      <w:rPr>
        <w:rFonts w:ascii="Arial" w:eastAsia="Arial" w:hAnsi="Arial" w:cs="Arial" w:hint="default"/>
        <w:w w:val="103"/>
        <w:sz w:val="19"/>
        <w:szCs w:val="19"/>
        <w:lang w:val="de-DE" w:eastAsia="en-US" w:bidi="ar-SA"/>
      </w:rPr>
    </w:lvl>
    <w:lvl w:ilvl="1" w:tplc="B008B3FE">
      <w:numFmt w:val="bullet"/>
      <w:lvlText w:val="•"/>
      <w:lvlJc w:val="left"/>
      <w:pPr>
        <w:ind w:left="1684" w:hanging="360"/>
      </w:pPr>
      <w:rPr>
        <w:rFonts w:hint="default"/>
        <w:lang w:val="de-DE" w:eastAsia="en-US" w:bidi="ar-SA"/>
      </w:rPr>
    </w:lvl>
    <w:lvl w:ilvl="2" w:tplc="9F1C87EC">
      <w:numFmt w:val="bullet"/>
      <w:lvlText w:val="•"/>
      <w:lvlJc w:val="left"/>
      <w:pPr>
        <w:ind w:left="2528" w:hanging="360"/>
      </w:pPr>
      <w:rPr>
        <w:rFonts w:hint="default"/>
        <w:lang w:val="de-DE" w:eastAsia="en-US" w:bidi="ar-SA"/>
      </w:rPr>
    </w:lvl>
    <w:lvl w:ilvl="3" w:tplc="D1E6E830">
      <w:numFmt w:val="bullet"/>
      <w:lvlText w:val="•"/>
      <w:lvlJc w:val="left"/>
      <w:pPr>
        <w:ind w:left="3373" w:hanging="360"/>
      </w:pPr>
      <w:rPr>
        <w:rFonts w:hint="default"/>
        <w:lang w:val="de-DE" w:eastAsia="en-US" w:bidi="ar-SA"/>
      </w:rPr>
    </w:lvl>
    <w:lvl w:ilvl="4" w:tplc="FD44E64C">
      <w:numFmt w:val="bullet"/>
      <w:lvlText w:val="•"/>
      <w:lvlJc w:val="left"/>
      <w:pPr>
        <w:ind w:left="4217" w:hanging="360"/>
      </w:pPr>
      <w:rPr>
        <w:rFonts w:hint="default"/>
        <w:lang w:val="de-DE" w:eastAsia="en-US" w:bidi="ar-SA"/>
      </w:rPr>
    </w:lvl>
    <w:lvl w:ilvl="5" w:tplc="8B76B252">
      <w:numFmt w:val="bullet"/>
      <w:lvlText w:val="•"/>
      <w:lvlJc w:val="left"/>
      <w:pPr>
        <w:ind w:left="5062" w:hanging="360"/>
      </w:pPr>
      <w:rPr>
        <w:rFonts w:hint="default"/>
        <w:lang w:val="de-DE" w:eastAsia="en-US" w:bidi="ar-SA"/>
      </w:rPr>
    </w:lvl>
    <w:lvl w:ilvl="6" w:tplc="90DE074E">
      <w:numFmt w:val="bullet"/>
      <w:lvlText w:val="•"/>
      <w:lvlJc w:val="left"/>
      <w:pPr>
        <w:ind w:left="5906" w:hanging="360"/>
      </w:pPr>
      <w:rPr>
        <w:rFonts w:hint="default"/>
        <w:lang w:val="de-DE" w:eastAsia="en-US" w:bidi="ar-SA"/>
      </w:rPr>
    </w:lvl>
    <w:lvl w:ilvl="7" w:tplc="73D88B0E">
      <w:numFmt w:val="bullet"/>
      <w:lvlText w:val="•"/>
      <w:lvlJc w:val="left"/>
      <w:pPr>
        <w:ind w:left="6750" w:hanging="360"/>
      </w:pPr>
      <w:rPr>
        <w:rFonts w:hint="default"/>
        <w:lang w:val="de-DE" w:eastAsia="en-US" w:bidi="ar-SA"/>
      </w:rPr>
    </w:lvl>
    <w:lvl w:ilvl="8" w:tplc="0C905538">
      <w:numFmt w:val="bullet"/>
      <w:lvlText w:val="•"/>
      <w:lvlJc w:val="left"/>
      <w:pPr>
        <w:ind w:left="7595" w:hanging="360"/>
      </w:pPr>
      <w:rPr>
        <w:rFonts w:hint="default"/>
        <w:lang w:val="de-DE" w:eastAsia="en-US" w:bidi="ar-SA"/>
      </w:rPr>
    </w:lvl>
  </w:abstractNum>
  <w:abstractNum w:abstractNumId="1" w15:restartNumberingAfterBreak="0">
    <w:nsid w:val="608B7F02"/>
    <w:multiLevelType w:val="hybridMultilevel"/>
    <w:tmpl w:val="6E88DB9C"/>
    <w:lvl w:ilvl="0" w:tplc="8EE21B38">
      <w:numFmt w:val="bullet"/>
      <w:lvlText w:val=""/>
      <w:lvlJc w:val="left"/>
      <w:pPr>
        <w:ind w:left="833" w:hanging="360"/>
      </w:pPr>
      <w:rPr>
        <w:rFonts w:ascii="Symbol" w:eastAsia="Symbol" w:hAnsi="Symbol" w:cs="Symbol" w:hint="default"/>
        <w:w w:val="103"/>
        <w:sz w:val="19"/>
        <w:szCs w:val="19"/>
        <w:lang w:val="de-DE" w:eastAsia="en-US" w:bidi="ar-SA"/>
      </w:rPr>
    </w:lvl>
    <w:lvl w:ilvl="1" w:tplc="755814DC">
      <w:numFmt w:val="bullet"/>
      <w:lvlText w:val="•"/>
      <w:lvlJc w:val="left"/>
      <w:pPr>
        <w:ind w:left="1684" w:hanging="360"/>
      </w:pPr>
      <w:rPr>
        <w:rFonts w:hint="default"/>
        <w:lang w:val="de-DE" w:eastAsia="en-US" w:bidi="ar-SA"/>
      </w:rPr>
    </w:lvl>
    <w:lvl w:ilvl="2" w:tplc="C0087984">
      <w:numFmt w:val="bullet"/>
      <w:lvlText w:val="•"/>
      <w:lvlJc w:val="left"/>
      <w:pPr>
        <w:ind w:left="2528" w:hanging="360"/>
      </w:pPr>
      <w:rPr>
        <w:rFonts w:hint="default"/>
        <w:lang w:val="de-DE" w:eastAsia="en-US" w:bidi="ar-SA"/>
      </w:rPr>
    </w:lvl>
    <w:lvl w:ilvl="3" w:tplc="222068F0">
      <w:numFmt w:val="bullet"/>
      <w:lvlText w:val="•"/>
      <w:lvlJc w:val="left"/>
      <w:pPr>
        <w:ind w:left="3373" w:hanging="360"/>
      </w:pPr>
      <w:rPr>
        <w:rFonts w:hint="default"/>
        <w:lang w:val="de-DE" w:eastAsia="en-US" w:bidi="ar-SA"/>
      </w:rPr>
    </w:lvl>
    <w:lvl w:ilvl="4" w:tplc="341C62A4">
      <w:numFmt w:val="bullet"/>
      <w:lvlText w:val="•"/>
      <w:lvlJc w:val="left"/>
      <w:pPr>
        <w:ind w:left="4217" w:hanging="360"/>
      </w:pPr>
      <w:rPr>
        <w:rFonts w:hint="default"/>
        <w:lang w:val="de-DE" w:eastAsia="en-US" w:bidi="ar-SA"/>
      </w:rPr>
    </w:lvl>
    <w:lvl w:ilvl="5" w:tplc="9DB24E32">
      <w:numFmt w:val="bullet"/>
      <w:lvlText w:val="•"/>
      <w:lvlJc w:val="left"/>
      <w:pPr>
        <w:ind w:left="5062" w:hanging="360"/>
      </w:pPr>
      <w:rPr>
        <w:rFonts w:hint="default"/>
        <w:lang w:val="de-DE" w:eastAsia="en-US" w:bidi="ar-SA"/>
      </w:rPr>
    </w:lvl>
    <w:lvl w:ilvl="6" w:tplc="6CA445BA">
      <w:numFmt w:val="bullet"/>
      <w:lvlText w:val="•"/>
      <w:lvlJc w:val="left"/>
      <w:pPr>
        <w:ind w:left="5906" w:hanging="360"/>
      </w:pPr>
      <w:rPr>
        <w:rFonts w:hint="default"/>
        <w:lang w:val="de-DE" w:eastAsia="en-US" w:bidi="ar-SA"/>
      </w:rPr>
    </w:lvl>
    <w:lvl w:ilvl="7" w:tplc="3EC43704">
      <w:numFmt w:val="bullet"/>
      <w:lvlText w:val="•"/>
      <w:lvlJc w:val="left"/>
      <w:pPr>
        <w:ind w:left="6750" w:hanging="360"/>
      </w:pPr>
      <w:rPr>
        <w:rFonts w:hint="default"/>
        <w:lang w:val="de-DE" w:eastAsia="en-US" w:bidi="ar-SA"/>
      </w:rPr>
    </w:lvl>
    <w:lvl w:ilvl="8" w:tplc="FC060018">
      <w:numFmt w:val="bullet"/>
      <w:lvlText w:val="•"/>
      <w:lvlJc w:val="left"/>
      <w:pPr>
        <w:ind w:left="7595" w:hanging="360"/>
      </w:pPr>
      <w:rPr>
        <w:rFonts w:hint="default"/>
        <w:lang w:val="de-DE" w:eastAsia="en-US" w:bidi="ar-SA"/>
      </w:rPr>
    </w:lvl>
  </w:abstractNum>
  <w:num w:numId="1" w16cid:durableId="922688134">
    <w:abstractNumId w:val="0"/>
  </w:num>
  <w:num w:numId="2" w16cid:durableId="183593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34D46"/>
    <w:rsid w:val="00124CEC"/>
    <w:rsid w:val="00134D46"/>
    <w:rsid w:val="00167A0F"/>
    <w:rsid w:val="00366130"/>
    <w:rsid w:val="0056118E"/>
    <w:rsid w:val="00601CFD"/>
    <w:rsid w:val="00D7775F"/>
    <w:rsid w:val="00DF1631"/>
    <w:rsid w:val="00FF79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3D55B"/>
  <w15:docId w15:val="{B70BC459-460E-4A6A-BFAB-E07A94545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Standard"/>
    <w:uiPriority w:val="9"/>
    <w:qFormat/>
    <w:pPr>
      <w:ind w:left="113"/>
      <w:outlineLvl w:val="0"/>
    </w:pPr>
    <w:rPr>
      <w:b/>
      <w:bCs/>
      <w:sz w:val="19"/>
      <w:szCs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113"/>
    </w:pPr>
    <w:rPr>
      <w:sz w:val="19"/>
      <w:szCs w:val="19"/>
    </w:rPr>
  </w:style>
  <w:style w:type="paragraph" w:styleId="Titel">
    <w:name w:val="Title"/>
    <w:basedOn w:val="Standard"/>
    <w:uiPriority w:val="10"/>
    <w:qFormat/>
    <w:pPr>
      <w:spacing w:before="79"/>
      <w:ind w:left="113"/>
    </w:pPr>
    <w:rPr>
      <w:sz w:val="28"/>
      <w:szCs w:val="28"/>
    </w:rPr>
  </w:style>
  <w:style w:type="paragraph" w:styleId="Listenabsatz">
    <w:name w:val="List Paragraph"/>
    <w:basedOn w:val="Standard"/>
    <w:uiPriority w:val="1"/>
    <w:qFormat/>
    <w:pPr>
      <w:spacing w:before="12"/>
      <w:ind w:left="833" w:hanging="361"/>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FF79F7"/>
    <w:pPr>
      <w:tabs>
        <w:tab w:val="center" w:pos="4536"/>
        <w:tab w:val="right" w:pos="9072"/>
      </w:tabs>
    </w:pPr>
  </w:style>
  <w:style w:type="character" w:customStyle="1" w:styleId="KopfzeileZchn">
    <w:name w:val="Kopfzeile Zchn"/>
    <w:basedOn w:val="Absatz-Standardschriftart"/>
    <w:link w:val="Kopfzeile"/>
    <w:uiPriority w:val="99"/>
    <w:rsid w:val="00FF79F7"/>
    <w:rPr>
      <w:rFonts w:ascii="Arial" w:eastAsia="Arial" w:hAnsi="Arial" w:cs="Arial"/>
      <w:lang w:val="de-DE"/>
    </w:rPr>
  </w:style>
  <w:style w:type="paragraph" w:styleId="Fuzeile">
    <w:name w:val="footer"/>
    <w:basedOn w:val="Standard"/>
    <w:link w:val="FuzeileZchn"/>
    <w:uiPriority w:val="99"/>
    <w:unhideWhenUsed/>
    <w:rsid w:val="00FF79F7"/>
    <w:pPr>
      <w:tabs>
        <w:tab w:val="center" w:pos="4536"/>
        <w:tab w:val="right" w:pos="9072"/>
      </w:tabs>
    </w:pPr>
  </w:style>
  <w:style w:type="character" w:customStyle="1" w:styleId="FuzeileZchn">
    <w:name w:val="Fußzeile Zchn"/>
    <w:basedOn w:val="Absatz-Standardschriftart"/>
    <w:link w:val="Fuzeile"/>
    <w:uiPriority w:val="99"/>
    <w:rsid w:val="00FF79F7"/>
    <w:rPr>
      <w:rFonts w:ascii="Arial" w:eastAsia="Arial" w:hAnsi="Arial" w:cs="Arial"/>
      <w:lang w:val="de-DE"/>
    </w:rPr>
  </w:style>
  <w:style w:type="character" w:styleId="Hyperlink">
    <w:name w:val="Hyperlink"/>
    <w:basedOn w:val="Absatz-Standardschriftart"/>
    <w:uiPriority w:val="99"/>
    <w:unhideWhenUsed/>
    <w:rsid w:val="00366130"/>
    <w:rPr>
      <w:color w:val="0000FF" w:themeColor="hyperlink"/>
      <w:u w:val="single"/>
    </w:rPr>
  </w:style>
  <w:style w:type="character" w:styleId="NichtaufgelsteErwhnung">
    <w:name w:val="Unresolved Mention"/>
    <w:basedOn w:val="Absatz-Standardschriftart"/>
    <w:uiPriority w:val="99"/>
    <w:semiHidden/>
    <w:unhideWhenUsed/>
    <w:rsid w:val="00366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info@sanha.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A132548F7682141B8A12B147B42FAB0" ma:contentTypeVersion="17" ma:contentTypeDescription="Ein neues Dokument erstellen." ma:contentTypeScope="" ma:versionID="6cf6c2f6aed3963108949b159b9bbf51">
  <xsd:schema xmlns:xsd="http://www.w3.org/2001/XMLSchema" xmlns:xs="http://www.w3.org/2001/XMLSchema" xmlns:p="http://schemas.microsoft.com/office/2006/metadata/properties" xmlns:ns2="58a88d39-5679-4061-80d2-9f7d7a95f9a9" xmlns:ns3="e8d1ab5d-6988-4e8d-941b-232d4f2f88c2" targetNamespace="http://schemas.microsoft.com/office/2006/metadata/properties" ma:root="true" ma:fieldsID="2d3d0d2ec7b66ee0c744365f867282b1" ns2:_="" ns3:_="">
    <xsd:import namespace="58a88d39-5679-4061-80d2-9f7d7a95f9a9"/>
    <xsd:import namespace="e8d1ab5d-6988-4e8d-941b-232d4f2f88c2"/>
    <xsd:element name="properties">
      <xsd:complexType>
        <xsd:sequence>
          <xsd:element name="documentManagement">
            <xsd:complexType>
              <xsd:all>
                <xsd:element ref="ns2:Rechte"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88d39-5679-4061-80d2-9f7d7a95f9a9" elementFormDefault="qualified">
    <xsd:import namespace="http://schemas.microsoft.com/office/2006/documentManagement/types"/>
    <xsd:import namespace="http://schemas.microsoft.com/office/infopath/2007/PartnerControls"/>
    <xsd:element name="Rechte" ma:index="8" nillable="true" ma:displayName="Rechte" ma:description="Rechtevergabe durch ... (leer = Vererbung)" ma:format="Dropdown" ma:internalName="Rechte">
      <xsd:simpleType>
        <xsd:restriction base="dms:Choice">
          <xsd:enumeration value="Admin"/>
          <xsd:enumeration value="Us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a90d7d11-7e39-4833-8e34-f662d8b092b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d1ab5d-6988-4e8d-941b-232d4f2f88c2" elementFormDefault="qualified">
    <xsd:import namespace="http://schemas.microsoft.com/office/2006/documentManagement/types"/>
    <xsd:import namespace="http://schemas.microsoft.com/office/infopath/2007/PartnerControls"/>
    <xsd:element name="SharedWithUsers" ma:index="9"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0ce1d5cf-ccfb-466d-bd86-1ddab477316e}" ma:internalName="TaxCatchAll" ma:showField="CatchAllData" ma:web="e8d1ab5d-6988-4e8d-941b-232d4f2f88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8d1ab5d-6988-4e8d-941b-232d4f2f88c2" xsi:nil="true"/>
    <lcf76f155ced4ddcb4097134ff3c332f xmlns="58a88d39-5679-4061-80d2-9f7d7a95f9a9">
      <Terms xmlns="http://schemas.microsoft.com/office/infopath/2007/PartnerControls"/>
    </lcf76f155ced4ddcb4097134ff3c332f>
    <Rechte xmlns="58a88d39-5679-4061-80d2-9f7d7a95f9a9" xsi:nil="true"/>
  </documentManagement>
</p:properties>
</file>

<file path=customXml/itemProps1.xml><?xml version="1.0" encoding="utf-8"?>
<ds:datastoreItem xmlns:ds="http://schemas.openxmlformats.org/officeDocument/2006/customXml" ds:itemID="{6EAC76D7-594E-4A27-9673-B690B6C6EF3B}"/>
</file>

<file path=customXml/itemProps2.xml><?xml version="1.0" encoding="utf-8"?>
<ds:datastoreItem xmlns:ds="http://schemas.openxmlformats.org/officeDocument/2006/customXml" ds:itemID="{6CB5ECDA-45CB-4C1E-BD1B-093C367C6A3E}"/>
</file>

<file path=customXml/itemProps3.xml><?xml version="1.0" encoding="utf-8"?>
<ds:datastoreItem xmlns:ds="http://schemas.openxmlformats.org/officeDocument/2006/customXml" ds:itemID="{4C9B6447-1ED0-44AC-A344-864A188B3ACD}"/>
</file>

<file path=docProps/app.xml><?xml version="1.0" encoding="utf-8"?>
<Properties xmlns="http://schemas.openxmlformats.org/officeDocument/2006/extended-properties" xmlns:vt="http://schemas.openxmlformats.org/officeDocument/2006/docPropsVTypes">
  <Template>Normal.dotm</Template>
  <TotalTime>0</TotalTime>
  <Pages>3</Pages>
  <Words>749</Words>
  <Characters>4725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Sven Kalbitzer</cp:lastModifiedBy>
  <cp:revision>3</cp:revision>
  <dcterms:created xsi:type="dcterms:W3CDTF">2022-08-15T10:01:00Z</dcterms:created>
  <dcterms:modified xsi:type="dcterms:W3CDTF">2022-08-15T10:02:00Z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2022-08-15T00:00:00Z</vt:filetime>
  </property>
  <property fmtid="{D5CDD505-2E9C-101B-9397-08002B2CF9AE}" pid="3" name="ContentTypeId">
    <vt:lpwstr>0x0101008A132548F7682141B8A12B147B42FAB0</vt:lpwstr>
  </property>
</Properties>
</file>